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F7" w:rsidRPr="005A48F7" w:rsidRDefault="005A48F7" w:rsidP="005A48F7">
      <w:pPr>
        <w:rPr>
          <w:u w:val="single"/>
        </w:rPr>
      </w:pPr>
      <w:bookmarkStart w:id="0" w:name="_GoBack"/>
      <w:r w:rsidRPr="005A48F7">
        <w:rPr>
          <w:u w:val="single"/>
        </w:rPr>
        <w:t>Budgeting for Results Workgroup Resolution</w:t>
      </w:r>
    </w:p>
    <w:bookmarkEnd w:id="0"/>
    <w:p w:rsidR="005A48F7" w:rsidRDefault="005A48F7" w:rsidP="005A48F7">
      <w:r>
        <w:t>“Consistent with the recommendation of the Budgeting for Results Commission and adhering to the principles that funding should flow to achieve the priority outcomes for the population of Illinois, we ask both houses of the General Assembly not to establish hard spending caps allocated to each Appropriation committee before the end of the budgeting process.  The process should benefit from information provided by the agencies and the affected communities and organizations, and only then should appropriations be allocated in the final budget according to evidence and priorities (as opposed to simply locking in last year's spending levels).</w:t>
      </w:r>
    </w:p>
    <w:p w:rsidR="00CD6B3A" w:rsidRDefault="005A48F7" w:rsidP="005A48F7">
      <w:r>
        <w:t>If either House decides to establish hard spending caps for categories of appropriations prior to the end of the budgeting process, it should establish separate caps for healthcare and human services.”</w:t>
      </w:r>
    </w:p>
    <w:sectPr w:rsidR="00CD6B3A" w:rsidSect="006125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8F7"/>
    <w:rsid w:val="005A48F7"/>
    <w:rsid w:val="006125C9"/>
    <w:rsid w:val="00A7274C"/>
    <w:rsid w:val="00CD6B3A"/>
    <w:rsid w:val="00CE4E96"/>
    <w:rsid w:val="00F32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Category xmlns="c4ef4cfd-1840-47f6-b027-be1284ee68eb">BFR Related Documents</Document_x0020_Category>
    <Date xmlns="c4ef4cfd-1840-47f6-b027-be1284ee68eb" xsi:nil="true"/>
    <Meeting_x0020_Date xmlns="c4ef4cfd-1840-47f6-b027-be1284ee68eb" xsi:nil="true"/>
    <Legislative_x0020_Session_x0020_Year xmlns="c4ef4cfd-1840-47f6-b027-be1284ee68eb">2021</Legislative_x0020_Session_x0020_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535D4DCCE984EB968DA31A4293F09" ma:contentTypeVersion="10" ma:contentTypeDescription="Create a new document." ma:contentTypeScope="" ma:versionID="8625903cc70902b654c20996d7e98db8">
  <xsd:schema xmlns:xsd="http://www.w3.org/2001/XMLSchema" xmlns:xs="http://www.w3.org/2001/XMLSchema" xmlns:p="http://schemas.microsoft.com/office/2006/metadata/properties" xmlns:ns1="http://schemas.microsoft.com/sharepoint/v3" xmlns:ns2="c4ef4cfd-1840-47f6-b027-be1284ee68eb" targetNamespace="http://schemas.microsoft.com/office/2006/metadata/properties" ma:root="true" ma:fieldsID="aaf88987407bae1ddebdf1c890005018" ns1:_="" ns2:_="">
    <xsd:import namespace="http://schemas.microsoft.com/sharepoint/v3"/>
    <xsd:import namespace="c4ef4cfd-1840-47f6-b027-be1284ee68eb"/>
    <xsd:element name="properties">
      <xsd:complexType>
        <xsd:sequence>
          <xsd:element name="documentManagement">
            <xsd:complexType>
              <xsd:all>
                <xsd:element ref="ns1:PublishingStartDate" minOccurs="0"/>
                <xsd:element ref="ns1:PublishingExpirationDate" minOccurs="0"/>
                <xsd:element ref="ns2:Document_x0020_Category" minOccurs="0"/>
                <xsd:element ref="ns2:Date" minOccurs="0"/>
                <xsd:element ref="ns2:Meeting_x0020_Date" minOccurs="0"/>
                <xsd:element ref="ns2:Legislative_x0020_Ses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f4cfd-1840-47f6-b027-be1284ee68eb" elementFormDefault="qualified">
    <xsd:import namespace="http://schemas.microsoft.com/office/2006/documentManagement/types"/>
    <xsd:import namespace="http://schemas.microsoft.com/office/infopath/2007/PartnerControls"/>
    <xsd:element name="Document_x0020_Category" ma:index="10" nillable="true" ma:displayName="Document Category" ma:format="Dropdown" ma:internalName="Document_x0020_Category">
      <xsd:simpleType>
        <xsd:restriction base="dms:Choice">
          <xsd:enumeration value="Public Hearing Testimony"/>
          <xsd:enumeration value="BFR Related Documents"/>
          <xsd:enumeration value="BFR Letters of Support"/>
          <xsd:enumeration value="BFR Annual Commission Reports"/>
          <xsd:enumeration value="Meeting Minutes"/>
          <xsd:enumeration value="Meeting Agenda"/>
          <xsd:enumeration value="Meeting Notice"/>
          <xsd:enumeration value="Sunset Report"/>
        </xsd:restriction>
      </xsd:simpleType>
    </xsd:element>
    <xsd:element name="Date" ma:index="11" nillable="true" ma:displayName="Date" ma:format="DateOnly" ma:internalName="Date">
      <xsd:simpleType>
        <xsd:restriction base="dms:DateTime"/>
      </xsd:simpleType>
    </xsd:element>
    <xsd:element name="Meeting_x0020_Date" ma:index="14" nillable="true" ma:displayName="Meeting Date" ma:format="DateOnly" ma:internalName="Meeting_x0020_Date">
      <xsd:simpleType>
        <xsd:restriction base="dms:DateTime"/>
      </xsd:simpleType>
    </xsd:element>
    <xsd:element name="Legislative_x0020_Session_x0020_Year" ma:index="15" nillable="true" ma:displayName="Legislative Session Year" ma:default="2021" ma:internalName="Legislative_x0020_Session_x0020_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1A7D0-2600-4C40-9848-86D8E4B5E87B}"/>
</file>

<file path=customXml/itemProps2.xml><?xml version="1.0" encoding="utf-8"?>
<ds:datastoreItem xmlns:ds="http://schemas.openxmlformats.org/officeDocument/2006/customXml" ds:itemID="{ABFFEF3E-23C0-4AE5-9F5F-F6953245F6EC}"/>
</file>

<file path=customXml/itemProps3.xml><?xml version="1.0" encoding="utf-8"?>
<ds:datastoreItem xmlns:ds="http://schemas.openxmlformats.org/officeDocument/2006/customXml" ds:itemID="{13BD4E41-F2BC-484B-8F82-68AF9C558D70}"/>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for Results Workgroup Resolution</dc:title>
  <dc:creator>Thorne, Brandon</dc:creator>
  <cp:lastModifiedBy>Jennie M Sutcliffe</cp:lastModifiedBy>
  <cp:revision>2</cp:revision>
  <dcterms:created xsi:type="dcterms:W3CDTF">2012-03-15T17:41:00Z</dcterms:created>
  <dcterms:modified xsi:type="dcterms:W3CDTF">2012-03-15T17:41:00Z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0x01010043D535D4DCCE984EB968DA31A4293F09</vt:lpwstr>
  </property>
  <property fmtid="{D5CDD505-2E9C-101B-9397-08002B2CF9AE}" pid="3" name="Order">
    <vt:r8>28900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